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2D85" w14:textId="77777777" w:rsidR="001A0F0C" w:rsidRPr="001A0F0C" w:rsidRDefault="001A0F0C" w:rsidP="001A0F0C">
      <w:pPr>
        <w:rPr>
          <w:b/>
          <w:bCs/>
        </w:rPr>
      </w:pPr>
      <w:r w:rsidRPr="001A0F0C">
        <w:rPr>
          <w:b/>
          <w:bCs/>
        </w:rPr>
        <w:t>ΔΙΑΔΙΚΑΣΙΑ ΕΞΟΦΛΗΣΗΣ (20%) ΓΡΑΜΜΑΤΙΩΝ ΝΟΜΙΚΗΣ ΒΟΗΘΕΙΑΣ 2019-2022</w:t>
      </w:r>
    </w:p>
    <w:p w14:paraId="2FE64127" w14:textId="0DCF20B8" w:rsidR="001A0F0C" w:rsidRPr="001A0F0C" w:rsidRDefault="001A0F0C" w:rsidP="001A0F0C">
      <w:r w:rsidRPr="001A0F0C">
        <w:rPr>
          <w:b/>
          <w:bCs/>
        </w:rPr>
        <w:t>27 Ιουνίου 2024</w:t>
      </w:r>
    </w:p>
    <w:p w14:paraId="2F5E3622" w14:textId="77777777" w:rsidR="001A0F0C" w:rsidRPr="001A0F0C" w:rsidRDefault="001A0F0C" w:rsidP="001A0F0C">
      <w:r w:rsidRPr="001A0F0C">
        <w:t>Κατ’ εφαρμογή του άρθρου 25 του Ν. 5095/2024, σε συνέχεια της ολοκλήρωσης της εξόφλησης του υπολειπόμενου 20% των ειδικών γραμματίων Νομικής Βοήθειας των ετών 2019-2022 που είχαν υπαχθεί στη διαδικασία του άρθρου 69 του Ν. 5016/2023 και για τα οποία τα σχετικά τιμολόγια είχαν εκδοθεί στο 100% της αξίας τους,</w:t>
      </w:r>
    </w:p>
    <w:p w14:paraId="4C4F7C56" w14:textId="77777777" w:rsidR="001A0F0C" w:rsidRPr="001A0F0C" w:rsidRDefault="001A0F0C" w:rsidP="001A0F0C">
      <w:r w:rsidRPr="001A0F0C">
        <w:t>Η Ολομέλεια των Προέδρων των Δικηγορικών Συλλόγων Ελλάδος, σε συνεργασία με το ΤΑΧΔΙΚ, σας ενημερώνει ότι μπορείτε να συμμετάσχετε </w:t>
      </w:r>
      <w:r w:rsidRPr="001A0F0C">
        <w:rPr>
          <w:b/>
          <w:bCs/>
        </w:rPr>
        <w:t>έως και τη Δευτέρα 8 Ιουλίου 2024</w:t>
      </w:r>
      <w:r w:rsidRPr="001A0F0C">
        <w:t> στη διαδικασία εξόφλησης του υπολειπόμενου 20% των ειδικών γραμματίων Νομικής Βοήθειας των ετών 2019-2022 που είχαν ομοίως υπαχθεί στη διαδικασία του άρθρου 69 του Ν. 5016/2023 και για τα οποία τα σχετικά τιμολόγια είχαν εκδοθεί στο 80% της αξίας τους, ως εξής:</w:t>
      </w:r>
    </w:p>
    <w:p w14:paraId="2061BBBF" w14:textId="77777777" w:rsidR="001A0F0C" w:rsidRPr="001A0F0C" w:rsidRDefault="001A0F0C" w:rsidP="001A0F0C">
      <w:r w:rsidRPr="001A0F0C">
        <w:rPr>
          <w:b/>
          <w:bCs/>
        </w:rPr>
        <w:t>Διαδικασία εξόφλησης (20%) των γραμματίων Νομικής Βοήθειας 2019-2022</w:t>
      </w:r>
    </w:p>
    <w:p w14:paraId="606C5352" w14:textId="77777777" w:rsidR="001A0F0C" w:rsidRPr="001A0F0C" w:rsidRDefault="001A0F0C" w:rsidP="001A0F0C">
      <w:r w:rsidRPr="001A0F0C">
        <w:rPr>
          <w:b/>
          <w:bCs/>
        </w:rPr>
        <w:t>1) </w:t>
      </w:r>
      <w:r w:rsidRPr="001A0F0C">
        <w:t>Εισέρχεστε με τους κωδικούς σας στο </w:t>
      </w:r>
      <w:r w:rsidRPr="001A0F0C">
        <w:rPr>
          <w:b/>
          <w:bCs/>
        </w:rPr>
        <w:t>ΟΠΣ (</w:t>
      </w:r>
      <w:proofErr w:type="spellStart"/>
      <w:r w:rsidRPr="001A0F0C">
        <w:rPr>
          <w:b/>
          <w:bCs/>
        </w:rPr>
        <w:t>Portal</w:t>
      </w:r>
      <w:proofErr w:type="spellEnd"/>
      <w:r w:rsidRPr="001A0F0C">
        <w:rPr>
          <w:b/>
          <w:bCs/>
        </w:rPr>
        <w:t>) της Ολομέλειας &gt;&gt; Νομική Βοήθεια &gt;&gt; Καταχώριση Τιμολογίου 20%,</w:t>
      </w:r>
      <w:r w:rsidRPr="001A0F0C">
        <w:t> όπου για κάθε σχετικό ειδικό γραμμάτιο Νομικής Βοήθειας εμφανίζεται η ένδειξη «Καταχώριση 20%».</w:t>
      </w:r>
    </w:p>
    <w:p w14:paraId="36C54ED3" w14:textId="77777777" w:rsidR="001A0F0C" w:rsidRPr="001A0F0C" w:rsidRDefault="001A0F0C" w:rsidP="001A0F0C">
      <w:r w:rsidRPr="001A0F0C">
        <w:rPr>
          <w:b/>
          <w:bCs/>
        </w:rPr>
        <w:t>2)</w:t>
      </w:r>
      <w:r w:rsidRPr="001A0F0C">
        <w:t> Επιλέγετε για το αντίστοιχο γραμμάτιο </w:t>
      </w:r>
      <w:r w:rsidRPr="001A0F0C">
        <w:rPr>
          <w:b/>
          <w:bCs/>
        </w:rPr>
        <w:t>«Καταχώριση 20%»</w:t>
      </w:r>
      <w:r w:rsidRPr="001A0F0C">
        <w:t>, όπου μπορείτε να δείτε μεταξύ άλλων, με την ένδειξη «καθαρό ποσό», το ύψος του υπολειπόμενου 20% του συνολικού ποσού της αμοιβής του ανωτέρου ειδικού γραμματίου.</w:t>
      </w:r>
    </w:p>
    <w:p w14:paraId="4A6DCCEB" w14:textId="77777777" w:rsidR="001A0F0C" w:rsidRPr="001A0F0C" w:rsidRDefault="001A0F0C" w:rsidP="001A0F0C">
      <w:r w:rsidRPr="001A0F0C">
        <w:rPr>
          <w:b/>
          <w:bCs/>
        </w:rPr>
        <w:t>3)</w:t>
      </w:r>
      <w:r w:rsidRPr="001A0F0C">
        <w:t> Εκδίδετε </w:t>
      </w:r>
      <w:r w:rsidRPr="001A0F0C">
        <w:rPr>
          <w:b/>
          <w:bCs/>
        </w:rPr>
        <w:t xml:space="preserve">το οικείο φορολογικό παραστατικό ψηφιακά μέσω της ΑΑΔΕ, το οποίο διαβιβάζεται ταυτόχρονα στο </w:t>
      </w:r>
      <w:proofErr w:type="spellStart"/>
      <w:r w:rsidRPr="001A0F0C">
        <w:rPr>
          <w:b/>
          <w:bCs/>
        </w:rPr>
        <w:t>myDATA</w:t>
      </w:r>
      <w:proofErr w:type="spellEnd"/>
      <w:r w:rsidRPr="001A0F0C">
        <w:t> (https://www.aade.gr/timologio) στο κατά τα ανωτέρω «καθαρό ποσό» (με ή χωρίς ΦΠΑ, ανάλογα με το αν κατά το χρόνο έκδοσης του εν λόγω παραστατικού υπάγεστε ή τυγχάνετε απαλλαγής από το ΦΠΑ, ανεξαρτήτως του αν το αντίστοιχο τιμολόγιο για το 80% είχε εκδοθεί με ή χωρίς ΦΠΑ).</w:t>
      </w:r>
    </w:p>
    <w:p w14:paraId="715B2C29" w14:textId="77777777" w:rsidR="001A0F0C" w:rsidRPr="001A0F0C" w:rsidRDefault="001A0F0C" w:rsidP="001A0F0C">
      <w:r w:rsidRPr="001A0F0C">
        <w:rPr>
          <w:b/>
          <w:bCs/>
        </w:rPr>
        <w:t>4) Συμπληρώνετε τα απαιτούμενα στοιχεία:</w:t>
      </w:r>
      <w:r w:rsidRPr="001A0F0C">
        <w:t xml:space="preserve"> Αριθμό Τιμολογίου, </w:t>
      </w:r>
      <w:proofErr w:type="spellStart"/>
      <w:r w:rsidRPr="001A0F0C">
        <w:t>Ημ</w:t>
      </w:r>
      <w:proofErr w:type="spellEnd"/>
      <w:r w:rsidRPr="001A0F0C">
        <w:t>/</w:t>
      </w:r>
      <w:proofErr w:type="spellStart"/>
      <w:r w:rsidRPr="001A0F0C">
        <w:t>νία</w:t>
      </w:r>
      <w:proofErr w:type="spellEnd"/>
      <w:r w:rsidRPr="001A0F0C">
        <w:t xml:space="preserve"> Έκδοσης Τιμολογίου, Αριθμό Απόφασης ή ΓΑΚ, ΦΠΑ &gt;&gt; ΧΩΡΙΣ ΦΠΑ ή ΜΕ ΦΠΑ, καθώς και το 15ψήφιο Μοναδικό Αριθμό Καταχώρησης (ΜΑΡΚ) παραστατικού στο </w:t>
      </w:r>
      <w:proofErr w:type="spellStart"/>
      <w:r w:rsidRPr="001A0F0C">
        <w:t>myDATA</w:t>
      </w:r>
      <w:proofErr w:type="spellEnd"/>
      <w:r w:rsidRPr="001A0F0C">
        <w:t>.</w:t>
      </w:r>
    </w:p>
    <w:p w14:paraId="51BA0419" w14:textId="77777777" w:rsidR="001A0F0C" w:rsidRPr="001A0F0C" w:rsidRDefault="001A0F0C" w:rsidP="001A0F0C">
      <w:r w:rsidRPr="001A0F0C">
        <w:rPr>
          <w:b/>
          <w:bCs/>
        </w:rPr>
        <w:t xml:space="preserve">5) Επισυνάπτετε το αποθηκευμένο </w:t>
      </w:r>
      <w:proofErr w:type="spellStart"/>
      <w:r w:rsidRPr="001A0F0C">
        <w:rPr>
          <w:b/>
          <w:bCs/>
        </w:rPr>
        <w:t>pdf</w:t>
      </w:r>
      <w:proofErr w:type="spellEnd"/>
      <w:r w:rsidRPr="001A0F0C">
        <w:rPr>
          <w:b/>
          <w:bCs/>
        </w:rPr>
        <w:t xml:space="preserve"> αρχείο του τιμολογίου</w:t>
      </w:r>
      <w:r w:rsidRPr="001A0F0C">
        <w:t> (στο οποίο πρέπει να εμφανίζεται ο ως άνω αριθμός ΜΑΡΚ).</w:t>
      </w:r>
    </w:p>
    <w:p w14:paraId="683C1FCD" w14:textId="77777777" w:rsidR="001A0F0C" w:rsidRPr="001A0F0C" w:rsidRDefault="001A0F0C" w:rsidP="001A0F0C">
      <w:r w:rsidRPr="001A0F0C">
        <w:rPr>
          <w:b/>
          <w:bCs/>
        </w:rPr>
        <w:t>6) </w:t>
      </w:r>
      <w:r w:rsidRPr="001A0F0C">
        <w:t>Πατάτε </w:t>
      </w:r>
      <w:r w:rsidRPr="001A0F0C">
        <w:rPr>
          <w:b/>
          <w:bCs/>
        </w:rPr>
        <w:t>«Αποθήκευση».</w:t>
      </w:r>
    </w:p>
    <w:p w14:paraId="659CEAD0" w14:textId="77777777" w:rsidR="001A0F0C" w:rsidRPr="001A0F0C" w:rsidRDefault="001A0F0C" w:rsidP="001A0F0C">
      <w:r w:rsidRPr="001A0F0C">
        <w:rPr>
          <w:b/>
          <w:bCs/>
        </w:rPr>
        <w:t>7) </w:t>
      </w:r>
      <w:r w:rsidRPr="001A0F0C">
        <w:t>Επιλέγετε </w:t>
      </w:r>
      <w:r w:rsidRPr="001A0F0C">
        <w:rPr>
          <w:b/>
          <w:bCs/>
        </w:rPr>
        <w:t>«Επιστροφή στη Λίστα»</w:t>
      </w:r>
      <w:r w:rsidRPr="001A0F0C">
        <w:t> και επαναλαμβάνετε την ίδια διαδικασία για καθένα από τα σχετικά γραμμάτια μέχρι, αντί για την ένδειξη «Καταχώρηση 20%», να εμφανιστεί σε όλα η ένδειξη</w:t>
      </w:r>
      <w:r w:rsidRPr="001A0F0C">
        <w:rPr>
          <w:b/>
          <w:bCs/>
        </w:rPr>
        <w:t> «Καταχωρίστηκε 20%».</w:t>
      </w:r>
    </w:p>
    <w:p w14:paraId="4FE92A9E" w14:textId="77777777" w:rsidR="001A0F0C" w:rsidRPr="001A0F0C" w:rsidRDefault="001A0F0C" w:rsidP="001A0F0C">
      <w:r w:rsidRPr="001A0F0C">
        <w:t>                                                                                                                          ***</w:t>
      </w:r>
    </w:p>
    <w:p w14:paraId="3F14CF4F" w14:textId="77777777" w:rsidR="001A0F0C" w:rsidRPr="001A0F0C" w:rsidRDefault="001A0F0C" w:rsidP="001A0F0C">
      <w:r w:rsidRPr="001A0F0C">
        <w:t>Στην περίπτωση που ο ενδιαφερόμενος δεν είναι πλέον δικαιούχος στον τραπεζικό λογαριασμό στον οποίο είχε γίνει η καταβολή του 80% της αξίας των ανωτέρω γραμματίων,</w:t>
      </w:r>
      <w:r w:rsidRPr="001A0F0C">
        <w:rPr>
          <w:b/>
          <w:bCs/>
        </w:rPr>
        <w:t> πριν να προχωρήσει στην ανωτέρω διαδικασία</w:t>
      </w:r>
      <w:r w:rsidRPr="001A0F0C">
        <w:t> αποστέλλει e-</w:t>
      </w:r>
      <w:proofErr w:type="spellStart"/>
      <w:r w:rsidRPr="001A0F0C">
        <w:t>mail</w:t>
      </w:r>
      <w:proofErr w:type="spellEnd"/>
      <w:r w:rsidRPr="001A0F0C">
        <w:t xml:space="preserve"> στο infonv@taxdik.gr, με τίτλο </w:t>
      </w:r>
      <w:r w:rsidRPr="001A0F0C">
        <w:rPr>
          <w:b/>
          <w:bCs/>
        </w:rPr>
        <w:t>«Άρθρο 25 Ν. 5095/2024 - Καταβολή 20% - Αλλαγή IBAN»</w:t>
      </w:r>
      <w:r w:rsidRPr="001A0F0C">
        <w:t>, επισυνάπτοντας τα εξής δύο δικαιολογητικά:</w:t>
      </w:r>
    </w:p>
    <w:p w14:paraId="1C61D05C" w14:textId="77777777" w:rsidR="001A0F0C" w:rsidRPr="001A0F0C" w:rsidRDefault="001A0F0C" w:rsidP="001A0F0C">
      <w:r w:rsidRPr="001A0F0C">
        <w:rPr>
          <w:b/>
          <w:bCs/>
        </w:rPr>
        <w:lastRenderedPageBreak/>
        <w:t>α)</w:t>
      </w:r>
      <w:r w:rsidRPr="001A0F0C">
        <w:t> Ηλεκτρονική υπεύθυνη δήλωση (εκδιδόμενη μέσω https://www.gov.gr/ipiresies/polites-kai-kathemerinoteta/psephiaka-eggrapha-gov-gr/ekdose-upeuthunes-deloses) απευθυνόμενη προς το ΤΑΧΔΙΚ, στην οποία θα αναγράφεται το εξής:</w:t>
      </w:r>
    </w:p>
    <w:p w14:paraId="6F8317E9" w14:textId="77777777" w:rsidR="001A0F0C" w:rsidRPr="001A0F0C" w:rsidRDefault="001A0F0C" w:rsidP="001A0F0C">
      <w:r w:rsidRPr="001A0F0C">
        <w:rPr>
          <w:i/>
          <w:iCs/>
        </w:rPr>
        <w:t>«Δεν είμαι πλέον δικαιούχος στον τραπεζικό λογαριασμό στον οποίο μου είχε καταβληθεί το 80% της αξίας των ειδικών γραμματίων Νομικής Βοήθειας 2019-2022 τα οποία είχα υπαγάγει στην ειδική διαδικασία του άρθρου 69 του Ν. 5016/2023 και για το λόγο αυτό ζητώ το υπολειπόμενο 20% των γραμματίων αυτών, στο πλαίσιο της ειδικής διαδικασίας του άρθρου 25 του Ν. 5095/2024, να μου καταβληθεί στον τραπεζικό λογαριασμό (IBAN): ……………………………………........................ της τράπεζας …………………».</w:t>
      </w:r>
    </w:p>
    <w:p w14:paraId="13393238" w14:textId="77777777" w:rsidR="001A0F0C" w:rsidRPr="001A0F0C" w:rsidRDefault="001A0F0C" w:rsidP="001A0F0C">
      <w:r w:rsidRPr="001A0F0C">
        <w:rPr>
          <w:b/>
          <w:bCs/>
        </w:rPr>
        <w:t>β) Τραπεζικό έγγραφο από το οποίο να προκύπτει το νέο IBAN </w:t>
      </w:r>
      <w:r w:rsidRPr="001A0F0C">
        <w:t>(π.χ. απλή φωτοτυπία της πρώτης σελίδας βιβλιαρίου τράπεζας ή απεικόνιση μέσω λογαριασμού ηλεκτρονικής τραπεζικής ή άλλο σχετικό έγγραφο).</w:t>
      </w:r>
    </w:p>
    <w:p w14:paraId="14484977" w14:textId="77777777" w:rsidR="001A0F0C" w:rsidRPr="001A0F0C" w:rsidRDefault="001A0F0C" w:rsidP="001A0F0C">
      <w:r w:rsidRPr="001A0F0C">
        <w:t>                                                                                                                            ***</w:t>
      </w:r>
    </w:p>
    <w:p w14:paraId="343719C5" w14:textId="77777777" w:rsidR="001A0F0C" w:rsidRPr="001A0F0C" w:rsidRDefault="001A0F0C" w:rsidP="001A0F0C">
      <w:r w:rsidRPr="001A0F0C">
        <w:t>Για τυχόν διευκρινίσεις, παρακαλείστε να επικοινωνείτε με τον Πρόεδρο του ΔΣΘ, </w:t>
      </w:r>
      <w:r w:rsidRPr="001A0F0C">
        <w:rPr>
          <w:b/>
          <w:bCs/>
        </w:rPr>
        <w:t xml:space="preserve">Δημήτρη </w:t>
      </w:r>
      <w:proofErr w:type="spellStart"/>
      <w:r w:rsidRPr="001A0F0C">
        <w:rPr>
          <w:b/>
          <w:bCs/>
        </w:rPr>
        <w:t>Φινοκαλιώτη</w:t>
      </w:r>
      <w:proofErr w:type="spellEnd"/>
      <w:r w:rsidRPr="001A0F0C">
        <w:t> (6944777231), τον υπεύθυνο Σύμβουλο του ΔΣΑ για τις διαδικασίες πληρωμής αποζημιώσεων Νομικής Βοήθειας των άρθρων 69 του Ν. 5016/2023 και 25 του Ν. 5095/2024,</w:t>
      </w:r>
      <w:r w:rsidRPr="001A0F0C">
        <w:rPr>
          <w:b/>
          <w:bCs/>
        </w:rPr>
        <w:t xml:space="preserve"> Αλέξανδρο </w:t>
      </w:r>
      <w:proofErr w:type="spellStart"/>
      <w:r w:rsidRPr="001A0F0C">
        <w:rPr>
          <w:b/>
          <w:bCs/>
        </w:rPr>
        <w:t>Μαντζούτσο</w:t>
      </w:r>
      <w:proofErr w:type="spellEnd"/>
      <w:r w:rsidRPr="001A0F0C">
        <w:rPr>
          <w:b/>
          <w:bCs/>
        </w:rPr>
        <w:t> </w:t>
      </w:r>
      <w:r w:rsidRPr="001A0F0C">
        <w:t>(6973013385), τον αρμόδιο Σύμβουλο του ΔΣΑ για τη Νομική Βοήθεια,</w:t>
      </w:r>
      <w:r w:rsidRPr="001A0F0C">
        <w:rPr>
          <w:b/>
          <w:bCs/>
        </w:rPr>
        <w:t xml:space="preserve"> Μιχάλη </w:t>
      </w:r>
      <w:proofErr w:type="spellStart"/>
      <w:r w:rsidRPr="001A0F0C">
        <w:rPr>
          <w:b/>
          <w:bCs/>
        </w:rPr>
        <w:t>Καλαντζόπουλο</w:t>
      </w:r>
      <w:proofErr w:type="spellEnd"/>
      <w:r w:rsidRPr="001A0F0C">
        <w:rPr>
          <w:b/>
          <w:bCs/>
        </w:rPr>
        <w:t> </w:t>
      </w:r>
      <w:r w:rsidRPr="001A0F0C">
        <w:t>(6945588740) και τις υπηρεσίες της Τηλεματικής (2103398230, 231, 236).</w:t>
      </w:r>
    </w:p>
    <w:p w14:paraId="0285E815" w14:textId="77777777" w:rsidR="00382270" w:rsidRDefault="00382270"/>
    <w:sectPr w:rsidR="0038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C"/>
    <w:rsid w:val="001A0F0C"/>
    <w:rsid w:val="00382270"/>
    <w:rsid w:val="008659EA"/>
    <w:rsid w:val="00B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A16B"/>
  <w15:chartTrackingRefBased/>
  <w15:docId w15:val="{268C8FB4-0DB5-44DC-8587-B07C054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A0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A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A0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0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0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0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0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A0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A0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0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A0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A0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A0F0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A0F0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A0F0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A0F0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A0F0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A0F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A0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A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A0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A0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A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A0F0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A0F0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A0F0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A0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A0F0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A0F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2024-10-31T09:38:00Z</dcterms:created>
  <dcterms:modified xsi:type="dcterms:W3CDTF">2024-10-31T09:38:00Z</dcterms:modified>
</cp:coreProperties>
</file>